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34" w:rsidRDefault="004A1434" w:rsidP="004A1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и гости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F1783E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канун приближения самого трогательного, самого душевного праздника страны – 73-й годовщины Победы в Великой Отечественной войне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фашистской Германии</w:t>
      </w:r>
      <w:r w:rsidR="00F1783E">
        <w:rPr>
          <w:rFonts w:ascii="Times New Roman" w:hAnsi="Times New Roman" w:cs="Times New Roman"/>
          <w:sz w:val="28"/>
          <w:szCs w:val="28"/>
        </w:rPr>
        <w:t>, нельзя забывать о повышении бдительности в местах массового пребывания людей.</w:t>
      </w:r>
    </w:p>
    <w:p w:rsidR="00F1783E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83E">
        <w:rPr>
          <w:rFonts w:ascii="Times New Roman" w:hAnsi="Times New Roman" w:cs="Times New Roman"/>
          <w:color w:val="000000"/>
          <w:sz w:val="28"/>
          <w:szCs w:val="28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F1783E" w:rsidRDefault="00F1783E" w:rsidP="002D311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F178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A1434" w:rsidRPr="00F1783E">
        <w:rPr>
          <w:rFonts w:ascii="Times New Roman" w:hAnsi="Times New Roman" w:cs="Times New Roman"/>
          <w:color w:val="000000"/>
          <w:sz w:val="28"/>
          <w:szCs w:val="28"/>
        </w:rPr>
        <w:t>бращайте внимание на проявления со стороны подозрительных лиц интереса к объектам жизнеобеспечения, транспорта, местам хранения взрывоопасных, легкогорючих и других опасных веществ, системах их охраны, пропускному режиму, режиму работы, проходам и проездам к ним.</w:t>
      </w:r>
      <w:r w:rsidR="004A143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783E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83E">
        <w:rPr>
          <w:rFonts w:ascii="Times New Roman" w:hAnsi="Times New Roman" w:cs="Times New Roman"/>
          <w:color w:val="000000"/>
          <w:sz w:val="28"/>
          <w:szCs w:val="28"/>
        </w:rPr>
        <w:t>Фиксируйте регистрационные номера грузовых и вызывающих подозрения легковых автомобилей, припаркованных вблизи жилых домов, детских учебных учреждений, больниц, вокзалов, учреждений власти и управления, в местах массового скопления людей, запоминать приметы лиц, производящих погрузку и выгрузку из этих автомобилей грузов в мешках, ящиках, коробках, упаковках и т.п.</w:t>
      </w:r>
    </w:p>
    <w:p w:rsidR="00F1783E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83E">
        <w:rPr>
          <w:rFonts w:ascii="Times New Roman" w:hAnsi="Times New Roman" w:cs="Times New Roman"/>
          <w:color w:val="000000"/>
          <w:sz w:val="28"/>
          <w:szCs w:val="28"/>
        </w:rPr>
        <w:t xml:space="preserve"> В общении с родственниками, друзьями, знакомыми, сослуживцами, соседями по дому</w:t>
      </w:r>
      <w:r w:rsidR="00F1783E" w:rsidRPr="00F1783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1783E">
        <w:rPr>
          <w:rFonts w:ascii="Times New Roman" w:hAnsi="Times New Roman" w:cs="Times New Roman"/>
          <w:color w:val="000000"/>
          <w:sz w:val="28"/>
          <w:szCs w:val="28"/>
        </w:rPr>
        <w:t xml:space="preserve"> гаражу выясняйте сведения о сдаваемых помещениях, квартирах.</w:t>
      </w:r>
    </w:p>
    <w:p w:rsidR="00F1783E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83E">
        <w:rPr>
          <w:rFonts w:ascii="Times New Roman" w:hAnsi="Times New Roman" w:cs="Times New Roman"/>
          <w:color w:val="000000"/>
          <w:sz w:val="28"/>
          <w:szCs w:val="28"/>
        </w:rPr>
        <w:t>При обнаружении забытых вещей, не трогая их, сообщите об этом водителю общественного транспорта,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F1783E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1783E">
        <w:rPr>
          <w:rFonts w:ascii="Times New Roman" w:hAnsi="Times New Roman" w:cs="Times New Roman"/>
          <w:color w:val="000000"/>
          <w:sz w:val="28"/>
          <w:szCs w:val="28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F1783E">
        <w:rPr>
          <w:rFonts w:ascii="Times New Roman" w:hAnsi="Times New Roman" w:cs="Times New Roman"/>
          <w:color w:val="000000"/>
          <w:sz w:val="28"/>
          <w:szCs w:val="28"/>
        </w:rPr>
        <w:t>пинайте</w:t>
      </w:r>
      <w:proofErr w:type="gramEnd"/>
      <w:r w:rsidRPr="00F1783E">
        <w:rPr>
          <w:rFonts w:ascii="Times New Roman" w:hAnsi="Times New Roman" w:cs="Times New Roman"/>
          <w:color w:val="000000"/>
          <w:sz w:val="28"/>
          <w:szCs w:val="28"/>
        </w:rPr>
        <w:t xml:space="preserve"> на улице предметы, лежащие на земле.</w:t>
      </w:r>
    </w:p>
    <w:p w:rsidR="00F1783E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1783E">
        <w:rPr>
          <w:rFonts w:ascii="Times New Roman" w:hAnsi="Times New Roman" w:cs="Times New Roman"/>
          <w:color w:val="000000"/>
          <w:sz w:val="28"/>
          <w:szCs w:val="28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2D311A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1783E">
        <w:rPr>
          <w:rFonts w:ascii="Times New Roman" w:hAnsi="Times New Roman" w:cs="Times New Roman"/>
          <w:color w:val="000000"/>
          <w:sz w:val="28"/>
          <w:szCs w:val="28"/>
        </w:rPr>
        <w:t xml:space="preserve">Разъясните несовершеннолетним детям недопустимость небрежного обращения с подозрительными предметами (не поднимать, не наступать, не </w:t>
      </w:r>
      <w:proofErr w:type="gramStart"/>
      <w:r w:rsidRPr="00F1783E">
        <w:rPr>
          <w:rFonts w:ascii="Times New Roman" w:hAnsi="Times New Roman" w:cs="Times New Roman"/>
          <w:color w:val="000000"/>
          <w:sz w:val="28"/>
          <w:szCs w:val="28"/>
        </w:rPr>
        <w:t>пинать</w:t>
      </w:r>
      <w:proofErr w:type="gramEnd"/>
      <w:r w:rsidRPr="00F1783E">
        <w:rPr>
          <w:rFonts w:ascii="Times New Roman" w:hAnsi="Times New Roman" w:cs="Times New Roman"/>
          <w:color w:val="000000"/>
          <w:sz w:val="28"/>
          <w:szCs w:val="28"/>
        </w:rPr>
        <w:t xml:space="preserve"> коробки, пакеты, упаковки и т.д.).</w:t>
      </w:r>
    </w:p>
    <w:p w:rsidR="002D311A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11A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="00F1783E" w:rsidRPr="002D311A">
        <w:rPr>
          <w:rFonts w:ascii="Times New Roman" w:hAnsi="Times New Roman" w:cs="Times New Roman"/>
          <w:color w:val="000000"/>
          <w:sz w:val="28"/>
          <w:szCs w:val="28"/>
        </w:rPr>
        <w:t>возникновении нештатных ситуаций (</w:t>
      </w:r>
      <w:r w:rsidRPr="002D311A">
        <w:rPr>
          <w:rFonts w:ascii="Times New Roman" w:hAnsi="Times New Roman" w:cs="Times New Roman"/>
          <w:color w:val="000000"/>
          <w:sz w:val="28"/>
          <w:szCs w:val="28"/>
        </w:rPr>
        <w:t>взрыве или начале стрельбы</w:t>
      </w:r>
      <w:r w:rsidR="002D311A" w:rsidRPr="002D311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D311A">
        <w:rPr>
          <w:rFonts w:ascii="Times New Roman" w:hAnsi="Times New Roman" w:cs="Times New Roman"/>
          <w:color w:val="000000"/>
          <w:sz w:val="28"/>
          <w:szCs w:val="28"/>
        </w:rPr>
        <w:t xml:space="preserve">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2D311A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11A">
        <w:rPr>
          <w:rFonts w:ascii="Times New Roman" w:hAnsi="Times New Roman" w:cs="Times New Roman"/>
          <w:color w:val="000000"/>
          <w:sz w:val="28"/>
          <w:szCs w:val="28"/>
        </w:rPr>
        <w:t>Проявите бдительность при обнаружении на рабочем месте, возле дома, в подъезде, в подвале дома, на улице посторонних предметов.</w:t>
      </w:r>
    </w:p>
    <w:p w:rsidR="004A1434" w:rsidRDefault="004A1434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11A">
        <w:rPr>
          <w:rFonts w:ascii="Times New Roman" w:hAnsi="Times New Roman" w:cs="Times New Roman"/>
          <w:color w:val="000000"/>
          <w:sz w:val="28"/>
          <w:szCs w:val="28"/>
        </w:rPr>
        <w:t>Обязательно информируйте правоохранительные органы о подозрительных лицах, предметах, транспортных средствах и обстоятельствах.</w:t>
      </w:r>
    </w:p>
    <w:p w:rsidR="002D311A" w:rsidRDefault="002D311A" w:rsidP="002D31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D311A" w:rsidRDefault="002D311A" w:rsidP="002D3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отдела ГО и ЧС администрации</w:t>
      </w:r>
    </w:p>
    <w:p w:rsidR="004A1434" w:rsidRDefault="002D311A" w:rsidP="002D31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И.А.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Поставной</w:t>
      </w:r>
      <w:proofErr w:type="gramEnd"/>
    </w:p>
    <w:p w:rsidR="004A1434" w:rsidRDefault="004A1434" w:rsidP="002D311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</w:pPr>
    </w:p>
    <w:sectPr w:rsidR="004A1434" w:rsidSect="002D311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34"/>
    <w:rsid w:val="002D311A"/>
    <w:rsid w:val="004A1434"/>
    <w:rsid w:val="009C1D63"/>
    <w:rsid w:val="00F1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434"/>
    <w:rPr>
      <w:b/>
      <w:bCs/>
    </w:rPr>
  </w:style>
  <w:style w:type="paragraph" w:styleId="a4">
    <w:name w:val="Normal (Web)"/>
    <w:basedOn w:val="a"/>
    <w:uiPriority w:val="99"/>
    <w:semiHidden/>
    <w:unhideWhenUsed/>
    <w:rsid w:val="004A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434"/>
    <w:rPr>
      <w:b/>
      <w:bCs/>
    </w:rPr>
  </w:style>
  <w:style w:type="paragraph" w:styleId="a4">
    <w:name w:val="Normal (Web)"/>
    <w:basedOn w:val="a"/>
    <w:uiPriority w:val="99"/>
    <w:semiHidden/>
    <w:unhideWhenUsed/>
    <w:rsid w:val="004A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1</cp:revision>
  <dcterms:created xsi:type="dcterms:W3CDTF">2018-04-18T06:09:00Z</dcterms:created>
  <dcterms:modified xsi:type="dcterms:W3CDTF">2018-04-18T06:34:00Z</dcterms:modified>
</cp:coreProperties>
</file>